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93" w:rsidRPr="005E2793" w:rsidRDefault="005E2793" w:rsidP="005E2793">
      <w:pPr>
        <w:jc w:val="center"/>
        <w:rPr>
          <w:b/>
          <w:color w:val="FF0000"/>
          <w:sz w:val="36"/>
        </w:rPr>
      </w:pPr>
      <w:bookmarkStart w:id="0" w:name="_GoBack"/>
      <w:r w:rsidRPr="005E2793">
        <w:rPr>
          <w:b/>
          <w:color w:val="FF0000"/>
          <w:sz w:val="36"/>
        </w:rPr>
        <w:t>Правила приема обучающихся из других</w:t>
      </w:r>
      <w:r w:rsidRPr="005E2793">
        <w:rPr>
          <w:b/>
          <w:color w:val="FF0000"/>
          <w:sz w:val="36"/>
        </w:rPr>
        <w:t xml:space="preserve">       </w:t>
      </w:r>
      <w:r w:rsidRPr="005E2793">
        <w:rPr>
          <w:b/>
          <w:color w:val="FF0000"/>
          <w:sz w:val="36"/>
        </w:rPr>
        <w:t>образовательных учреждений</w:t>
      </w:r>
    </w:p>
    <w:bookmarkEnd w:id="0"/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 xml:space="preserve">Учреждение реализует образовательные программы начального общего образования, основного общего образования, </w:t>
      </w:r>
      <w:proofErr w:type="gramStart"/>
      <w:r w:rsidRPr="005E2793">
        <w:rPr>
          <w:rFonts w:ascii="Times New Roman" w:hAnsi="Times New Roman" w:cs="Times New Roman"/>
          <w:sz w:val="28"/>
        </w:rPr>
        <w:t>среднего  общего</w:t>
      </w:r>
      <w:proofErr w:type="gramEnd"/>
      <w:r w:rsidRPr="005E2793">
        <w:rPr>
          <w:rFonts w:ascii="Times New Roman" w:hAnsi="Times New Roman" w:cs="Times New Roman"/>
          <w:sz w:val="28"/>
        </w:rPr>
        <w:t xml:space="preserve"> образования, дополнительного образования ориентированного на расширенное изучение предметов, дополнительного образования. </w:t>
      </w:r>
    </w:p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 xml:space="preserve">Учреждение осуществляет </w:t>
      </w:r>
      <w:proofErr w:type="gramStart"/>
      <w:r w:rsidRPr="005E2793">
        <w:rPr>
          <w:rFonts w:ascii="Times New Roman" w:hAnsi="Times New Roman" w:cs="Times New Roman"/>
          <w:sz w:val="28"/>
        </w:rPr>
        <w:t>образовательную  деятельность</w:t>
      </w:r>
      <w:proofErr w:type="gramEnd"/>
      <w:r w:rsidRPr="005E2793">
        <w:rPr>
          <w:rFonts w:ascii="Times New Roman" w:hAnsi="Times New Roman" w:cs="Times New Roman"/>
          <w:sz w:val="28"/>
        </w:rPr>
        <w:t xml:space="preserve">  в соответствии с уровнями общего образования:</w:t>
      </w:r>
    </w:p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>начальное общее образование (нормативный срок освоения 4 года);</w:t>
      </w:r>
    </w:p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>основное общее образование (нормативный срок освоения 5 лет);</w:t>
      </w:r>
    </w:p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>среднее общее образование (нормативный срок освоения 2 года);</w:t>
      </w:r>
    </w:p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>Прием на обучение по основным общеобразовательным программам и программам дополнительного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5E2793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>Прием иностранных граждан и лиц без гражданства, в том числе соотечественников, проживающих за рубежом, в Учреждение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885E36" w:rsidRPr="005E2793" w:rsidRDefault="005E2793" w:rsidP="005E2793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E2793">
        <w:rPr>
          <w:rFonts w:ascii="Times New Roman" w:hAnsi="Times New Roman" w:cs="Times New Roman"/>
          <w:sz w:val="28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sectPr w:rsidR="00885E36" w:rsidRPr="005E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93"/>
    <w:rsid w:val="005E2793"/>
    <w:rsid w:val="0088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3EE5"/>
  <w15:chartTrackingRefBased/>
  <w15:docId w15:val="{9701FF22-D187-4853-B4E5-3F476BAC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</dc:creator>
  <cp:keywords/>
  <dc:description/>
  <cp:lastModifiedBy>schoo</cp:lastModifiedBy>
  <cp:revision>1</cp:revision>
  <dcterms:created xsi:type="dcterms:W3CDTF">2023-04-01T08:03:00Z</dcterms:created>
  <dcterms:modified xsi:type="dcterms:W3CDTF">2023-04-01T08:04:00Z</dcterms:modified>
</cp:coreProperties>
</file>